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DB" w:rsidRDefault="009C4CDB" w:rsidP="009C4CDB">
      <w:pPr>
        <w:jc w:val="center"/>
      </w:pPr>
      <w:r>
        <w:t>МУНИЦИПАЛЬНОЕ  ОБЩЕОБРАЗОВАТЕЛЬНОЕ  БЮДЖЕТНОЕ  УЧРЕЖДЕНИЕ</w:t>
      </w:r>
    </w:p>
    <w:p w:rsidR="009C4CDB" w:rsidRDefault="009C4CDB" w:rsidP="009C4CDB">
      <w:pPr>
        <w:jc w:val="center"/>
      </w:pPr>
      <w:r>
        <w:t>СРЕДНЯЯ  ОБЩЕОБРАЗОВАТЕЛЬНАЯ  ШКОЛА С.СТАРЫЕ МАТЫ</w:t>
      </w:r>
    </w:p>
    <w:p w:rsidR="009C4CDB" w:rsidRDefault="009C4CDB" w:rsidP="009C4CDB">
      <w:pPr>
        <w:jc w:val="center"/>
      </w:pPr>
      <w:r>
        <w:t>МУНИЦИПАЛЬНОГО  РАЙОНА БАКАЛИНСКИЙ  РАЙОН  РЕСПУБЛИКИ  БАШКОРТОСТАН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9C4CDB" w:rsidRPr="000F6EF9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proofErr w:type="gramStart"/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 xml:space="preserve">Зам. </w:t>
      </w:r>
      <w:proofErr w:type="spellStart"/>
      <w:r w:rsidRPr="0031410E">
        <w:rPr>
          <w:sz w:val="28"/>
          <w:szCs w:val="28"/>
        </w:rPr>
        <w:t>дир</w:t>
      </w:r>
      <w:proofErr w:type="spellEnd"/>
      <w:r w:rsidRPr="0031410E">
        <w:rPr>
          <w:sz w:val="28"/>
          <w:szCs w:val="28"/>
        </w:rPr>
        <w:t>. по УВР</w:t>
      </w:r>
      <w:r>
        <w:rPr>
          <w:sz w:val="28"/>
          <w:szCs w:val="28"/>
        </w:rPr>
        <w:tab/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 xml:space="preserve">____(Т.К. </w:t>
      </w:r>
      <w:proofErr w:type="spellStart"/>
      <w:r w:rsidRPr="0031410E">
        <w:rPr>
          <w:sz w:val="28"/>
          <w:szCs w:val="28"/>
        </w:rPr>
        <w:t>Мензелинцева</w:t>
      </w:r>
      <w:proofErr w:type="spellEnd"/>
      <w:r w:rsidRPr="0031410E">
        <w:rPr>
          <w:sz w:val="28"/>
          <w:szCs w:val="28"/>
        </w:rPr>
        <w:t>)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факультатива по  алгебре в 9 классе «Квадратичная функция»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Составлена</w:t>
      </w:r>
      <w:proofErr w:type="gramEnd"/>
      <w:r>
        <w:rPr>
          <w:sz w:val="28"/>
          <w:szCs w:val="28"/>
        </w:rPr>
        <w:t xml:space="preserve"> на основе программы «Программы общеобразовательных учреждений.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Алгебра 7-9 классы</w:t>
      </w:r>
      <w:proofErr w:type="gramStart"/>
      <w:r>
        <w:rPr>
          <w:sz w:val="28"/>
          <w:szCs w:val="28"/>
        </w:rPr>
        <w:t xml:space="preserve">.» / </w:t>
      </w:r>
      <w:proofErr w:type="gramEnd"/>
      <w:r>
        <w:rPr>
          <w:sz w:val="28"/>
          <w:szCs w:val="28"/>
        </w:rPr>
        <w:t xml:space="preserve">Сост. </w:t>
      </w:r>
      <w:proofErr w:type="spellStart"/>
      <w:r>
        <w:rPr>
          <w:sz w:val="28"/>
          <w:szCs w:val="28"/>
        </w:rPr>
        <w:t>Бурмистрова</w:t>
      </w:r>
      <w:proofErr w:type="spellEnd"/>
      <w:r>
        <w:rPr>
          <w:sz w:val="28"/>
          <w:szCs w:val="28"/>
        </w:rPr>
        <w:t xml:space="preserve"> Т.А.—М.: Просвещение, 2008.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Петровна.</w:t>
      </w: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C4CDB" w:rsidRDefault="009C4CDB" w:rsidP="009C4CDB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2015г.</w:t>
      </w:r>
    </w:p>
    <w:p w:rsidR="009C4CDB" w:rsidRDefault="009C4CDB" w:rsidP="00570129">
      <w:pPr>
        <w:jc w:val="center"/>
        <w:rPr>
          <w:b/>
          <w:sz w:val="28"/>
          <w:szCs w:val="28"/>
        </w:rPr>
      </w:pPr>
    </w:p>
    <w:p w:rsidR="009C4CDB" w:rsidRDefault="009C4CDB" w:rsidP="00570129">
      <w:pPr>
        <w:jc w:val="center"/>
        <w:rPr>
          <w:b/>
          <w:sz w:val="28"/>
          <w:szCs w:val="28"/>
        </w:rPr>
      </w:pPr>
    </w:p>
    <w:p w:rsidR="009C4CDB" w:rsidRDefault="009C4CDB" w:rsidP="009C4CD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</w:t>
      </w:r>
    </w:p>
    <w:p w:rsidR="00570129" w:rsidRPr="004D7117" w:rsidRDefault="00570129" w:rsidP="009C4CD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D7117">
        <w:rPr>
          <w:b/>
          <w:sz w:val="28"/>
          <w:szCs w:val="28"/>
        </w:rPr>
        <w:t>Пояснительная записка</w:t>
      </w:r>
    </w:p>
    <w:p w:rsidR="00A90B75" w:rsidRDefault="00A90B75" w:rsidP="00A90B75">
      <w:pPr>
        <w:pStyle w:val="a4"/>
        <w:spacing w:after="0" w:line="360" w:lineRule="auto"/>
        <w:ind w:firstLine="567"/>
        <w:jc w:val="both"/>
      </w:pPr>
      <w:r w:rsidRPr="000C16C8">
        <w:t xml:space="preserve">Рабочая программа </w:t>
      </w:r>
      <w:r>
        <w:t xml:space="preserve"> по математике </w:t>
      </w:r>
      <w:r w:rsidRPr="000C16C8">
        <w:t>составлена</w:t>
      </w:r>
      <w:r>
        <w:t xml:space="preserve"> на основе документов:</w:t>
      </w:r>
    </w:p>
    <w:p w:rsidR="00A90B75" w:rsidRPr="001D2F70" w:rsidRDefault="00A90B75" w:rsidP="00A90B75">
      <w:pPr>
        <w:numPr>
          <w:ilvl w:val="0"/>
          <w:numId w:val="6"/>
        </w:numPr>
        <w:tabs>
          <w:tab w:val="clear" w:pos="360"/>
          <w:tab w:val="num" w:pos="1080"/>
        </w:tabs>
        <w:spacing w:after="0" w:line="360" w:lineRule="auto"/>
        <w:ind w:left="1080"/>
        <w:jc w:val="both"/>
        <w:rPr>
          <w:sz w:val="24"/>
        </w:rPr>
      </w:pPr>
      <w:r w:rsidRPr="001D2F70">
        <w:rPr>
          <w:sz w:val="24"/>
        </w:rPr>
        <w:t>Закон РФ «Об образовании;</w:t>
      </w:r>
    </w:p>
    <w:p w:rsidR="00A90B75" w:rsidRPr="001D2F70" w:rsidRDefault="00A90B75" w:rsidP="00A90B75">
      <w:pPr>
        <w:numPr>
          <w:ilvl w:val="0"/>
          <w:numId w:val="6"/>
        </w:numPr>
        <w:tabs>
          <w:tab w:val="clear" w:pos="360"/>
          <w:tab w:val="num" w:pos="1080"/>
        </w:tabs>
        <w:spacing w:after="0" w:line="360" w:lineRule="auto"/>
        <w:ind w:left="1080"/>
        <w:jc w:val="both"/>
        <w:rPr>
          <w:sz w:val="24"/>
        </w:rPr>
      </w:pPr>
      <w:r w:rsidRPr="001D2F70">
        <w:rPr>
          <w:sz w:val="24"/>
        </w:rPr>
        <w:t>Федеральный компонент государственного стандарта общего образования. (Приказ МО РФ от 05.03.2004 г. № 1089);</w:t>
      </w:r>
    </w:p>
    <w:p w:rsidR="00570129" w:rsidRDefault="00570129" w:rsidP="0057012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Рабочая программа факультатива </w:t>
      </w:r>
      <w:r w:rsidRPr="00650214">
        <w:rPr>
          <w:rFonts w:ascii="Calibri" w:eastAsia="Calibri" w:hAnsi="Calibri" w:cs="Times New Roman"/>
        </w:rPr>
        <w:t xml:space="preserve">по математике для </w:t>
      </w:r>
      <w:r>
        <w:rPr>
          <w:rFonts w:ascii="Calibri" w:eastAsia="Calibri" w:hAnsi="Calibri" w:cs="Times New Roman"/>
        </w:rPr>
        <w:t xml:space="preserve">9 </w:t>
      </w:r>
      <w:r w:rsidRPr="00650214">
        <w:rPr>
          <w:rFonts w:ascii="Calibri" w:eastAsia="Calibri" w:hAnsi="Calibri" w:cs="Times New Roman"/>
        </w:rPr>
        <w:t xml:space="preserve">класса </w:t>
      </w:r>
      <w:r>
        <w:rPr>
          <w:rFonts w:ascii="Calibri" w:eastAsia="Calibri" w:hAnsi="Calibri" w:cs="Times New Roman"/>
        </w:rPr>
        <w:t>разработана для использования в школьном компоненте базисного учебного плана общеобразовательного учреждения.</w:t>
      </w:r>
    </w:p>
    <w:p w:rsidR="00570129" w:rsidRDefault="00570129" w:rsidP="00570129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Основное содержание материала соответствует государственному стандарту </w:t>
      </w:r>
      <w:r w:rsidR="00A90B75">
        <w:rPr>
          <w:rFonts w:ascii="Calibri" w:eastAsia="Calibri" w:hAnsi="Calibri" w:cs="Times New Roman"/>
        </w:rPr>
        <w:t xml:space="preserve">основного общего образования </w:t>
      </w:r>
      <w:r>
        <w:rPr>
          <w:rFonts w:ascii="Calibri" w:eastAsia="Calibri" w:hAnsi="Calibri" w:cs="Times New Roman"/>
        </w:rPr>
        <w:t xml:space="preserve"> и примерной программе </w:t>
      </w:r>
      <w:r w:rsidR="00A90B75">
        <w:rPr>
          <w:rFonts w:ascii="Calibri" w:eastAsia="Calibri" w:hAnsi="Calibri" w:cs="Times New Roman"/>
        </w:rPr>
        <w:t>основного общего образования</w:t>
      </w:r>
      <w:proofErr w:type="gramStart"/>
      <w:r w:rsidR="00A90B75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.</w:t>
      </w:r>
      <w:proofErr w:type="gramEnd"/>
      <w:r>
        <w:rPr>
          <w:rFonts w:ascii="Calibri" w:eastAsia="Calibri" w:hAnsi="Calibri" w:cs="Times New Roman"/>
        </w:rPr>
        <w:t xml:space="preserve"> В отдельной части материала произведено углубление рассматриваемых тем общеобразовательного стандарта, а также их расширение. Это расширение производится за счёт материала для угл</w:t>
      </w:r>
      <w:r w:rsidR="00A90B75">
        <w:rPr>
          <w:rFonts w:ascii="Calibri" w:eastAsia="Calibri" w:hAnsi="Calibri" w:cs="Times New Roman"/>
        </w:rPr>
        <w:t>ублённого изучения  математики</w:t>
      </w:r>
      <w:proofErr w:type="gramStart"/>
      <w:r w:rsidR="00A90B75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.</w:t>
      </w:r>
      <w:proofErr w:type="gramEnd"/>
      <w:r>
        <w:rPr>
          <w:rFonts w:ascii="Calibri" w:eastAsia="Calibri" w:hAnsi="Calibri" w:cs="Times New Roman"/>
        </w:rPr>
        <w:t xml:space="preserve"> Кроме этого эта программа  используется при подготовке обучающихся к внеклассной работе, например, к участию в олимпиадах</w:t>
      </w:r>
    </w:p>
    <w:p w:rsidR="00570129" w:rsidRDefault="00570129" w:rsidP="00570129">
      <w:pPr>
        <w:jc w:val="both"/>
        <w:rPr>
          <w:rFonts w:ascii="Calibri" w:eastAsia="Calibri" w:hAnsi="Calibri" w:cs="Times New Roman"/>
          <w:b/>
        </w:rPr>
      </w:pPr>
      <w:r w:rsidRPr="00E7449B">
        <w:rPr>
          <w:rFonts w:ascii="Calibri" w:eastAsia="Calibri" w:hAnsi="Calibri" w:cs="Times New Roman"/>
          <w:b/>
        </w:rPr>
        <w:t>2.</w:t>
      </w:r>
      <w:r>
        <w:rPr>
          <w:rFonts w:ascii="Calibri" w:eastAsia="Calibri" w:hAnsi="Calibri" w:cs="Times New Roman"/>
          <w:b/>
        </w:rPr>
        <w:t>Общая характеристика курса</w:t>
      </w:r>
    </w:p>
    <w:p w:rsidR="00BF42E6" w:rsidRPr="00F2184F" w:rsidRDefault="00BF42E6" w:rsidP="00BF42E6">
      <w:pPr>
        <w:spacing w:line="360" w:lineRule="auto"/>
        <w:ind w:firstLine="567"/>
        <w:jc w:val="both"/>
        <w:rPr>
          <w:sz w:val="24"/>
        </w:rPr>
      </w:pPr>
      <w:r w:rsidRPr="00F2184F">
        <w:rPr>
          <w:sz w:val="24"/>
        </w:rPr>
        <w:t>Математическое образование в основной школе складывается из следующих содержательных компонентов (точные названия блоков):</w:t>
      </w:r>
      <w:r>
        <w:rPr>
          <w:sz w:val="24"/>
        </w:rPr>
        <w:t xml:space="preserve"> </w:t>
      </w:r>
      <w:r w:rsidRPr="00F2184F">
        <w:rPr>
          <w:sz w:val="24"/>
        </w:rPr>
        <w:t>арифметика; алгебра; геометрия; элементы комбинаторики, теории вероятностей, статистики и логики.</w:t>
      </w:r>
    </w:p>
    <w:p w:rsidR="00BF42E6" w:rsidRPr="00F2184F" w:rsidRDefault="00BF42E6" w:rsidP="00BF42E6">
      <w:pPr>
        <w:spacing w:line="360" w:lineRule="auto"/>
        <w:ind w:firstLine="567"/>
        <w:jc w:val="both"/>
        <w:rPr>
          <w:sz w:val="24"/>
        </w:rPr>
      </w:pPr>
      <w:r w:rsidRPr="00F2184F">
        <w:rPr>
          <w:sz w:val="24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BF42E6" w:rsidRPr="00F2184F" w:rsidRDefault="00BF42E6" w:rsidP="00BF42E6">
      <w:pPr>
        <w:spacing w:line="360" w:lineRule="auto"/>
        <w:ind w:firstLine="567"/>
        <w:jc w:val="both"/>
        <w:rPr>
          <w:sz w:val="24"/>
        </w:rPr>
      </w:pPr>
      <w:r w:rsidRPr="00F2184F">
        <w:rPr>
          <w:sz w:val="24"/>
        </w:rPr>
        <w:lastRenderedPageBreak/>
        <w:t>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BF42E6" w:rsidRPr="00E7449B" w:rsidRDefault="00BF42E6" w:rsidP="00BF42E6">
      <w:pPr>
        <w:jc w:val="both"/>
        <w:rPr>
          <w:rFonts w:ascii="Calibri" w:eastAsia="Calibri" w:hAnsi="Calibri" w:cs="Times New Roman"/>
          <w:b/>
        </w:rPr>
      </w:pPr>
      <w:r w:rsidRPr="00F2184F">
        <w:rPr>
          <w:sz w:val="24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Одной из основных задач изучения алгебры является развитие алгоритмического  мышления, необходимого, в частности, для освоения курса информатики; овладение навыками дедуктивных рассуждений.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</w:t>
      </w:r>
    </w:p>
    <w:p w:rsidR="00570129" w:rsidRPr="00DB0202" w:rsidRDefault="00570129" w:rsidP="00570129">
      <w:pPr>
        <w:ind w:left="36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t xml:space="preserve">     </w:t>
      </w:r>
      <w:r w:rsidRPr="00DB0202">
        <w:rPr>
          <w:rFonts w:ascii="Calibri" w:eastAsia="Calibri" w:hAnsi="Calibri" w:cs="Times New Roman"/>
          <w:b/>
        </w:rPr>
        <w:t xml:space="preserve">Цели курса: </w:t>
      </w:r>
    </w:p>
    <w:p w:rsidR="00570129" w:rsidRDefault="00570129" w:rsidP="00570129">
      <w:pPr>
        <w:pStyle w:val="a3"/>
        <w:numPr>
          <w:ilvl w:val="0"/>
          <w:numId w:val="1"/>
        </w:numPr>
        <w:ind w:firstLine="54"/>
        <w:jc w:val="both"/>
      </w:pPr>
      <w:r>
        <w:t>усвоение, углубление и расширение математических знаний</w:t>
      </w:r>
      <w:proofErr w:type="gramStart"/>
      <w:r>
        <w:t xml:space="preserve"> ,</w:t>
      </w:r>
      <w:proofErr w:type="gramEnd"/>
      <w:r>
        <w:t xml:space="preserve"> интеллектуальное, творческое развитие обучающихся;</w:t>
      </w:r>
    </w:p>
    <w:p w:rsidR="00570129" w:rsidRDefault="00570129" w:rsidP="00570129">
      <w:pPr>
        <w:pStyle w:val="a3"/>
        <w:numPr>
          <w:ilvl w:val="0"/>
          <w:numId w:val="1"/>
        </w:numPr>
        <w:ind w:firstLine="54"/>
        <w:jc w:val="both"/>
      </w:pPr>
      <w:r>
        <w:t>развитие устойчивого интереса к предмету;</w:t>
      </w:r>
    </w:p>
    <w:p w:rsidR="00570129" w:rsidRDefault="00570129" w:rsidP="00570129">
      <w:pPr>
        <w:pStyle w:val="a3"/>
        <w:numPr>
          <w:ilvl w:val="0"/>
          <w:numId w:val="1"/>
        </w:numPr>
        <w:ind w:firstLine="54"/>
        <w:jc w:val="both"/>
      </w:pPr>
      <w:r>
        <w:t>приобщение к истории математики как части общечеловеческой культуры;</w:t>
      </w:r>
    </w:p>
    <w:p w:rsidR="00570129" w:rsidRDefault="00570129" w:rsidP="00570129">
      <w:pPr>
        <w:pStyle w:val="a3"/>
        <w:numPr>
          <w:ilvl w:val="0"/>
          <w:numId w:val="1"/>
        </w:numPr>
        <w:ind w:firstLine="54"/>
        <w:jc w:val="both"/>
      </w:pPr>
      <w:r>
        <w:t>развитие информационной культуры.</w:t>
      </w:r>
    </w:p>
    <w:p w:rsidR="00570129" w:rsidRDefault="00570129" w:rsidP="00570129">
      <w:pPr>
        <w:pStyle w:val="a3"/>
        <w:numPr>
          <w:ilvl w:val="0"/>
          <w:numId w:val="1"/>
        </w:numPr>
        <w:ind w:firstLine="54"/>
        <w:jc w:val="both"/>
      </w:pPr>
      <w:r>
        <w:t>подготовка к итоговой аттестации в новой форме</w:t>
      </w:r>
    </w:p>
    <w:p w:rsidR="00570129" w:rsidRPr="00DB0202" w:rsidRDefault="00570129" w:rsidP="00570129">
      <w:pPr>
        <w:ind w:left="720"/>
        <w:jc w:val="both"/>
        <w:rPr>
          <w:rFonts w:ascii="Calibri" w:eastAsia="Calibri" w:hAnsi="Calibri" w:cs="Times New Roman"/>
          <w:b/>
        </w:rPr>
      </w:pPr>
      <w:r w:rsidRPr="00DB0202">
        <w:rPr>
          <w:rFonts w:ascii="Calibri" w:eastAsia="Calibri" w:hAnsi="Calibri" w:cs="Times New Roman"/>
          <w:b/>
        </w:rPr>
        <w:t>Задачи курса:</w:t>
      </w:r>
    </w:p>
    <w:p w:rsidR="00570129" w:rsidRDefault="00570129" w:rsidP="00570129">
      <w:pPr>
        <w:pStyle w:val="a3"/>
        <w:numPr>
          <w:ilvl w:val="0"/>
          <w:numId w:val="2"/>
        </w:numPr>
        <w:jc w:val="both"/>
      </w:pPr>
      <w:r>
        <w:t>обеспечение достаточно прочной базовой математической подготовки, необходимой для продуктивной деятельности в современном информационном мире;</w:t>
      </w:r>
    </w:p>
    <w:p w:rsidR="00570129" w:rsidRDefault="00570129" w:rsidP="00570129">
      <w:pPr>
        <w:pStyle w:val="a3"/>
        <w:numPr>
          <w:ilvl w:val="0"/>
          <w:numId w:val="2"/>
        </w:numPr>
        <w:jc w:val="both"/>
      </w:pPr>
      <w:r>
        <w:t>овладение определённым уровнем математической и информационной культуры.</w:t>
      </w:r>
    </w:p>
    <w:p w:rsidR="00E2667B" w:rsidRPr="007D7A11" w:rsidRDefault="00E2667B" w:rsidP="00E2667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7A11">
        <w:rPr>
          <w:rFonts w:ascii="Times New Roman" w:hAnsi="Times New Roman"/>
          <w:b/>
          <w:color w:val="000000"/>
          <w:sz w:val="24"/>
          <w:szCs w:val="24"/>
        </w:rPr>
        <w:t>3.Место предмета в федеральном базисном учебном плане</w:t>
      </w:r>
    </w:p>
    <w:p w:rsidR="00E2667B" w:rsidRPr="007D7A11" w:rsidRDefault="00E2667B" w:rsidP="00E266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7A11">
        <w:rPr>
          <w:rFonts w:ascii="Times New Roman" w:hAnsi="Times New Roman"/>
          <w:color w:val="000000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V по IX класс. Алгебра изучается в 7 классе во  I-  IV четвертях 3 ч в неделю,      всего 102 ч; 8 класс 3 ч в неделю, всего 102 ч; 9 класс 3 ч в неделю, всего 102 ч.</w:t>
      </w:r>
      <w:r w:rsidRPr="00E2667B">
        <w:rPr>
          <w:color w:val="000000"/>
          <w:sz w:val="24"/>
          <w:szCs w:val="24"/>
        </w:rPr>
        <w:t xml:space="preserve"> </w:t>
      </w:r>
      <w:r w:rsidRPr="00AA3ADC">
        <w:rPr>
          <w:color w:val="000000"/>
          <w:sz w:val="24"/>
          <w:szCs w:val="24"/>
        </w:rPr>
        <w:t>Рабочая програ</w:t>
      </w:r>
      <w:r w:rsidR="0062529B">
        <w:rPr>
          <w:color w:val="000000"/>
          <w:sz w:val="24"/>
          <w:szCs w:val="24"/>
        </w:rPr>
        <w:t>мма факультатива для 9</w:t>
      </w:r>
      <w:r>
        <w:rPr>
          <w:color w:val="000000"/>
          <w:sz w:val="24"/>
          <w:szCs w:val="24"/>
        </w:rPr>
        <w:t xml:space="preserve"> класса рассчитана на 1</w:t>
      </w:r>
      <w:r w:rsidRPr="00AA3ADC">
        <w:rPr>
          <w:color w:val="000000"/>
          <w:sz w:val="24"/>
          <w:szCs w:val="24"/>
        </w:rPr>
        <w:t xml:space="preserve"> час</w:t>
      </w:r>
      <w:r>
        <w:rPr>
          <w:color w:val="000000"/>
          <w:sz w:val="24"/>
          <w:szCs w:val="24"/>
        </w:rPr>
        <w:t xml:space="preserve"> в неделю, общий объем 34 часа. </w:t>
      </w: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Частота занятий – 1 раз в неделю. Программа рассчитана на 34 </w:t>
      </w:r>
      <w:proofErr w:type="gramStart"/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</w:p>
    <w:p w:rsidR="00E2667B" w:rsidRDefault="00E2667B" w:rsidP="00E2667B">
      <w:pPr>
        <w:spacing w:line="360" w:lineRule="auto"/>
        <w:jc w:val="both"/>
        <w:rPr>
          <w:sz w:val="24"/>
        </w:rPr>
      </w:pPr>
      <w:r>
        <w:rPr>
          <w:rFonts w:ascii="Calibri" w:eastAsia="Calibri" w:hAnsi="Calibri" w:cs="Times New Roman"/>
        </w:rPr>
        <w:t xml:space="preserve">                                          </w:t>
      </w:r>
      <w:r>
        <w:rPr>
          <w:b/>
          <w:sz w:val="24"/>
        </w:rPr>
        <w:t>4.Описание ценностных  ориентиров содержания  учебного предмета.</w:t>
      </w:r>
    </w:p>
    <w:p w:rsidR="00E2667B" w:rsidRDefault="00E2667B" w:rsidP="00E2667B">
      <w:pPr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>Понимание математических отношений является  средство познания закономерностей существования окружающего мира, фактов, процессов и явлений, происходящих в природе и обществе (хронология событий, протяженность по времени, образование целого из частей</w:t>
      </w:r>
      <w:proofErr w:type="gramStart"/>
      <w:r>
        <w:rPr>
          <w:sz w:val="24"/>
        </w:rPr>
        <w:t xml:space="preserve">,, </w:t>
      </w:r>
      <w:proofErr w:type="gramEnd"/>
      <w:r>
        <w:rPr>
          <w:sz w:val="24"/>
        </w:rPr>
        <w:t>изменение формы, размера);</w:t>
      </w:r>
    </w:p>
    <w:p w:rsidR="00E2667B" w:rsidRDefault="00E2667B" w:rsidP="00E2667B">
      <w:pPr>
        <w:spacing w:line="360" w:lineRule="auto"/>
        <w:ind w:firstLine="567"/>
        <w:jc w:val="both"/>
        <w:rPr>
          <w:sz w:val="24"/>
        </w:rPr>
      </w:pPr>
      <w:r>
        <w:rPr>
          <w:sz w:val="24"/>
        </w:rPr>
        <w:t>Математические  представления о числах,  величинах, 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</w:t>
      </w:r>
      <w:proofErr w:type="gramStart"/>
      <w:r>
        <w:rPr>
          <w:sz w:val="24"/>
        </w:rPr>
        <w:t>;В</w:t>
      </w:r>
      <w:proofErr w:type="gramEnd"/>
      <w:r>
        <w:rPr>
          <w:sz w:val="24"/>
        </w:rPr>
        <w:t>ладение математическим языком, алгоритмами, элементами 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 опровергать  или подтверждать истинность предположения.).</w:t>
      </w:r>
    </w:p>
    <w:p w:rsidR="00570129" w:rsidRPr="00570129" w:rsidRDefault="00BF42E6" w:rsidP="00570129">
      <w:pPr>
        <w:pStyle w:val="a5"/>
        <w:spacing w:line="360" w:lineRule="auto"/>
        <w:jc w:val="both"/>
        <w:rPr>
          <w:b/>
        </w:rPr>
      </w:pPr>
      <w:r>
        <w:rPr>
          <w:b/>
        </w:rPr>
        <w:t xml:space="preserve">                                            </w:t>
      </w:r>
      <w:r w:rsidR="00570129" w:rsidRPr="00570129">
        <w:rPr>
          <w:b/>
        </w:rPr>
        <w:t xml:space="preserve">5. Личностные, </w:t>
      </w:r>
      <w:proofErr w:type="spellStart"/>
      <w:r w:rsidR="00570129" w:rsidRPr="00570129">
        <w:rPr>
          <w:b/>
        </w:rPr>
        <w:t>метапредметные</w:t>
      </w:r>
      <w:proofErr w:type="spellEnd"/>
      <w:r w:rsidR="00570129" w:rsidRPr="00570129">
        <w:rPr>
          <w:b/>
        </w:rPr>
        <w:t xml:space="preserve"> и предметные результаты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>выполнять вычисления и преобразования;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 xml:space="preserve"> выполнять преобразования алгебраических выражений;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 xml:space="preserve"> решать уравнения, неравенства, их системы;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 xml:space="preserve"> строить и читать графики функций;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 xml:space="preserve"> выполнять действия с геометрическими фигурами, координатами и векторами;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>работать со статистической информацией, находить частоту и вероятность случайного события;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 xml:space="preserve"> использовать приобретенные знания и умения в практической деятельности и повседневной жизни, уметь строить и исследовать простейшие математические модели;</w:t>
      </w:r>
    </w:p>
    <w:p w:rsidR="00570129" w:rsidRPr="00E2667B" w:rsidRDefault="00570129" w:rsidP="00570129">
      <w:pPr>
        <w:pStyle w:val="a5"/>
        <w:spacing w:line="360" w:lineRule="auto"/>
        <w:jc w:val="both"/>
      </w:pPr>
      <w:r w:rsidRPr="00E2667B">
        <w:t>владеть компетенциями: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570129">
        <w:t>познавательной;    информационной;    коммуникативной;     рефлексивной.</w:t>
      </w:r>
    </w:p>
    <w:p w:rsidR="00570129" w:rsidRPr="00570129" w:rsidRDefault="00570129" w:rsidP="00570129">
      <w:pPr>
        <w:pStyle w:val="a5"/>
        <w:spacing w:line="360" w:lineRule="auto"/>
        <w:jc w:val="both"/>
      </w:pPr>
      <w:r w:rsidRPr="00E2667B">
        <w:t>способны решать следующие жизненно-практические задачи</w:t>
      </w:r>
      <w:r w:rsidRPr="00570129">
        <w:t>:</w:t>
      </w:r>
    </w:p>
    <w:p w:rsidR="00570129" w:rsidRDefault="00570129" w:rsidP="00570129">
      <w:pPr>
        <w:pStyle w:val="a5"/>
        <w:spacing w:line="360" w:lineRule="auto"/>
        <w:jc w:val="both"/>
        <w:rPr>
          <w:sz w:val="28"/>
          <w:szCs w:val="28"/>
        </w:rPr>
      </w:pPr>
      <w:r w:rsidRPr="00570129">
        <w:lastRenderedPageBreak/>
        <w:t>самостоятельно приобретать и применять знания в различных ситуациях;     работать в группах;         аргументировать и отстаивать свою точку зрения, уметь слушать других;       извлекать учебную информацию на основе сопоставительного анализа объектов;      самостоятельно действовать в ситуации неопределенности при решении актуальных для них проблем</w:t>
      </w:r>
      <w:r>
        <w:rPr>
          <w:sz w:val="28"/>
          <w:szCs w:val="28"/>
        </w:rPr>
        <w:t>.</w:t>
      </w:r>
    </w:p>
    <w:p w:rsidR="00570129" w:rsidRPr="0071085B" w:rsidRDefault="00570129" w:rsidP="00570129">
      <w:pPr>
        <w:rPr>
          <w:b/>
          <w:sz w:val="24"/>
          <w:szCs w:val="24"/>
        </w:rPr>
      </w:pPr>
      <w:r w:rsidRPr="0071085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                  </w:t>
      </w:r>
      <w:r w:rsidRPr="0071085B">
        <w:rPr>
          <w:b/>
          <w:sz w:val="24"/>
          <w:szCs w:val="24"/>
        </w:rPr>
        <w:t>6.Содержание курса</w:t>
      </w:r>
    </w:p>
    <w:p w:rsidR="00570129" w:rsidRPr="004D7117" w:rsidRDefault="00570129" w:rsidP="00570129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4D7117">
        <w:rPr>
          <w:b/>
        </w:rPr>
        <w:t xml:space="preserve">Числа и алгебраические выражения. </w:t>
      </w:r>
    </w:p>
    <w:p w:rsidR="00570129" w:rsidRDefault="00570129" w:rsidP="00570129">
      <w:r>
        <w:t>Натуральные числа, целые числа, обыкновенные и десятичные дроби. Рациональные и иррациональные числа. Множество действительных чисел. Арифметические операции на множестве действительных чисел. Сравнение чисел.</w:t>
      </w:r>
    </w:p>
    <w:p w:rsidR="00570129" w:rsidRDefault="00570129" w:rsidP="00570129">
      <w:r>
        <w:t>Делимость натуральных чисел. Признаки делимости на 3,4,5,8,9,11.НОД и НОК чисел. Понятие процента. Вычисление процентов. Модуль (абсолютная величина) числа. Приёмы устного счёта. Общие и специальные  приёмы устного счёта. Алгебраические выражения. Нахождение числовых значений алгебраических выражений. Равенство алгебраических выражений. Тождество, доказательство тождеств.</w:t>
      </w:r>
    </w:p>
    <w:p w:rsidR="00570129" w:rsidRDefault="00570129" w:rsidP="00570129">
      <w:pPr>
        <w:spacing w:after="0" w:line="240" w:lineRule="auto"/>
        <w:ind w:left="283"/>
        <w:jc w:val="both"/>
      </w:pPr>
      <w:r>
        <w:rPr>
          <w:b/>
        </w:rPr>
        <w:t>2.</w:t>
      </w:r>
      <w:r w:rsidRPr="00D6508B">
        <w:rPr>
          <w:b/>
        </w:rPr>
        <w:t>Преобразования алгебраических выражений.</w:t>
      </w:r>
      <w:r>
        <w:t xml:space="preserve"> </w:t>
      </w:r>
    </w:p>
    <w:p w:rsidR="00570129" w:rsidRDefault="00570129" w:rsidP="00570129">
      <w:pPr>
        <w:spacing w:after="0" w:line="120" w:lineRule="atLeast"/>
      </w:pPr>
      <w:r>
        <w:t>Применение формул сокращённого умножения. Выполнение арифметических действий с алгебраическими выражениями, содержащими степени.</w:t>
      </w:r>
    </w:p>
    <w:p w:rsidR="00570129" w:rsidRDefault="00570129" w:rsidP="00570129">
      <w:pPr>
        <w:spacing w:after="0" w:line="120" w:lineRule="atLeast"/>
      </w:pPr>
      <w:r>
        <w:t xml:space="preserve"> Алгебраические дроби. Выделение из алгебраической дроби целой части.</w:t>
      </w:r>
    </w:p>
    <w:p w:rsidR="00570129" w:rsidRDefault="00570129" w:rsidP="00570129">
      <w:pPr>
        <w:spacing w:after="0" w:line="120" w:lineRule="atLeast"/>
      </w:pPr>
      <w:r>
        <w:t>Нахождение из физической формулы зависимости одной величины от других величин.</w:t>
      </w:r>
    </w:p>
    <w:p w:rsidR="00570129" w:rsidRDefault="00570129" w:rsidP="00570129">
      <w:pPr>
        <w:spacing w:after="0" w:line="120" w:lineRule="atLeast"/>
      </w:pPr>
    </w:p>
    <w:p w:rsidR="00570129" w:rsidRPr="00D6508B" w:rsidRDefault="00570129" w:rsidP="00570129">
      <w:pPr>
        <w:spacing w:after="0" w:line="240" w:lineRule="auto"/>
        <w:ind w:left="283"/>
        <w:jc w:val="both"/>
        <w:rPr>
          <w:b/>
        </w:rPr>
      </w:pPr>
      <w:r>
        <w:rPr>
          <w:b/>
        </w:rPr>
        <w:t>3.</w:t>
      </w:r>
      <w:r w:rsidRPr="00D6508B">
        <w:rPr>
          <w:b/>
        </w:rPr>
        <w:t xml:space="preserve">Уравнения и системы уравнений. </w:t>
      </w:r>
    </w:p>
    <w:p w:rsidR="00570129" w:rsidRDefault="00570129" w:rsidP="00570129">
      <w:pPr>
        <w:spacing w:after="0" w:line="120" w:lineRule="atLeast"/>
      </w:pPr>
      <w:r>
        <w:t xml:space="preserve">Уравнения с одним неизвестным. Алгебраические уравнения с одним неизвестным. Нахождение целых и рациональных корней алгебраического уравнения с целыми коэффициентами. Уравнения, содержащие модуль. </w:t>
      </w:r>
    </w:p>
    <w:p w:rsidR="00570129" w:rsidRDefault="00570129" w:rsidP="00570129">
      <w:pPr>
        <w:spacing w:after="0" w:line="120" w:lineRule="atLeast"/>
      </w:pPr>
      <w:r>
        <w:t xml:space="preserve">Уравнения с двумя неизвестными. График уравнения с двумя неизвестными. Линейное уравнение с двумя неизвестными и его график. </w:t>
      </w:r>
      <w:proofErr w:type="gramStart"/>
      <w:r>
        <w:t>Общее уравнение прямой на плоскости.</w:t>
      </w:r>
      <w:proofErr w:type="gramEnd"/>
      <w:r>
        <w:t xml:space="preserve">  </w:t>
      </w:r>
      <w:proofErr w:type="spellStart"/>
      <w:r>
        <w:t>Диофантовы</w:t>
      </w:r>
      <w:proofErr w:type="spellEnd"/>
      <w:r>
        <w:t xml:space="preserve"> уравнения.  </w:t>
      </w:r>
    </w:p>
    <w:p w:rsidR="00570129" w:rsidRDefault="00570129" w:rsidP="00570129">
      <w:pPr>
        <w:spacing w:after="0" w:line="120" w:lineRule="atLeast"/>
      </w:pPr>
      <w:r>
        <w:t>Системы двух линейных уравнений с двумя неизвестными. Уравнения и системы уравнений с параметрами.</w:t>
      </w:r>
    </w:p>
    <w:p w:rsidR="00570129" w:rsidRDefault="00570129" w:rsidP="00570129">
      <w:pPr>
        <w:spacing w:after="0" w:line="120" w:lineRule="atLeast"/>
      </w:pPr>
    </w:p>
    <w:p w:rsidR="00570129" w:rsidRPr="00BE56CC" w:rsidRDefault="00570129" w:rsidP="00570129">
      <w:pPr>
        <w:spacing w:after="0" w:line="240" w:lineRule="auto"/>
        <w:ind w:left="283"/>
        <w:jc w:val="both"/>
        <w:rPr>
          <w:b/>
        </w:rPr>
      </w:pPr>
      <w:r>
        <w:rPr>
          <w:b/>
        </w:rPr>
        <w:t>4.</w:t>
      </w:r>
      <w:r w:rsidRPr="00BE56CC">
        <w:rPr>
          <w:b/>
        </w:rPr>
        <w:t xml:space="preserve">Неравенства и системы неравенств. </w:t>
      </w:r>
    </w:p>
    <w:p w:rsidR="00570129" w:rsidRDefault="00570129" w:rsidP="00570129">
      <w:r>
        <w:t>Линейные и квадратные неравенства с одним неизвестным. Дробно – рациональные неравенства и обобщённый метод интервалов. Использование свойств неравенств. Неравенства, содержащие модуль. Нестрогие неравенства. Неравенства с двумя неизвестными. График неравенства (множество точек плоскости, удовлетворяющих неравенству). Метод областей. Системы линейных неравен</w:t>
      </w:r>
      <w:proofErr w:type="gramStart"/>
      <w:r>
        <w:t>ств с дв</w:t>
      </w:r>
      <w:proofErr w:type="gramEnd"/>
      <w:r>
        <w:t>умя неизвестными. Неравенства и системы неравенств с параметром.</w:t>
      </w:r>
    </w:p>
    <w:p w:rsidR="00570129" w:rsidRPr="00BE56CC" w:rsidRDefault="00570129" w:rsidP="00570129">
      <w:pPr>
        <w:spacing w:after="0" w:line="240" w:lineRule="auto"/>
        <w:ind w:left="283"/>
        <w:jc w:val="both"/>
        <w:rPr>
          <w:b/>
        </w:rPr>
      </w:pPr>
      <w:r>
        <w:rPr>
          <w:b/>
        </w:rPr>
        <w:t>5.</w:t>
      </w:r>
      <w:r w:rsidRPr="00BE56CC">
        <w:rPr>
          <w:b/>
        </w:rPr>
        <w:t xml:space="preserve">Функция и её график. Чтение графика функции.  </w:t>
      </w:r>
    </w:p>
    <w:p w:rsidR="00570129" w:rsidRDefault="00570129" w:rsidP="00570129">
      <w:pPr>
        <w:spacing w:after="0" w:line="120" w:lineRule="atLeast"/>
      </w:pPr>
      <w:r>
        <w:lastRenderedPageBreak/>
        <w:t xml:space="preserve">Область определения функции. Множество значений функции. Способы задания функции. </w:t>
      </w:r>
      <w:proofErr w:type="spellStart"/>
      <w:r>
        <w:t>Кусочное</w:t>
      </w:r>
      <w:proofErr w:type="spellEnd"/>
      <w:r>
        <w:t xml:space="preserve"> задание функции. Чётные и нечётные</w:t>
      </w:r>
      <w:proofErr w:type="gramStart"/>
      <w:r>
        <w:t xml:space="preserve"> ,</w:t>
      </w:r>
      <w:proofErr w:type="gramEnd"/>
      <w:r>
        <w:t xml:space="preserve"> возрастающие и убывающие функции. Точки максимума и минимума. Наибольшие и наименьшие значения функции. Промежутки возрастания и убывания</w:t>
      </w:r>
      <w:proofErr w:type="gramStart"/>
      <w:r>
        <w:t xml:space="preserve"> ,</w:t>
      </w:r>
      <w:proofErr w:type="gramEnd"/>
      <w:r>
        <w:t xml:space="preserve"> интервалы </w:t>
      </w:r>
      <w:proofErr w:type="spellStart"/>
      <w:r>
        <w:t>знакопостоянства</w:t>
      </w:r>
      <w:proofErr w:type="spellEnd"/>
      <w:r>
        <w:t xml:space="preserve"> функции.</w:t>
      </w:r>
    </w:p>
    <w:p w:rsidR="00570129" w:rsidRDefault="00570129" w:rsidP="00570129">
      <w:pPr>
        <w:spacing w:after="0" w:line="120" w:lineRule="atLeast"/>
      </w:pPr>
      <w:r>
        <w:t xml:space="preserve"> График функции. Графики линейной функции, квадратичной функции, обратно – пропорциональной зависимости. Преобразование графиков. Графики функций, содержащих знак модуля. Графики дробно – линейной и дробно – рациональной функций. Чтение графика функции. Определение характеристик функции по её графику (нули функции, наибольшие и наименьшие значения, точки экстремума, промежутки возрастания и убывания и т. д.). Решение уравнений вида </w:t>
      </w:r>
      <w:r>
        <w:rPr>
          <w:lang w:val="en-US"/>
        </w:rPr>
        <w:t>f</w:t>
      </w:r>
      <w:r w:rsidRPr="00BE56CC">
        <w:t>(</w:t>
      </w:r>
      <w:r>
        <w:rPr>
          <w:lang w:val="en-US"/>
        </w:rPr>
        <w:t>x</w:t>
      </w:r>
      <w:r w:rsidRPr="00BE56CC">
        <w:t xml:space="preserve">) = </w:t>
      </w:r>
      <w:r>
        <w:rPr>
          <w:lang w:val="en-US"/>
        </w:rPr>
        <w:t>a</w:t>
      </w:r>
      <w:r w:rsidRPr="00BE56CC">
        <w:t xml:space="preserve"> </w:t>
      </w:r>
      <w:r>
        <w:t xml:space="preserve">и неравенств </w:t>
      </w:r>
      <w:r>
        <w:rPr>
          <w:lang w:val="en-US"/>
        </w:rPr>
        <w:t>f</w:t>
      </w:r>
      <w:r w:rsidRPr="00BE56CC">
        <w:t>(</w:t>
      </w:r>
      <w:r>
        <w:rPr>
          <w:lang w:val="en-US"/>
        </w:rPr>
        <w:t>x</w:t>
      </w:r>
      <w:r w:rsidRPr="00BE56CC">
        <w:t xml:space="preserve">) </w:t>
      </w:r>
      <w:r>
        <w:t>≥</w:t>
      </w:r>
      <w:r w:rsidRPr="00BE56CC">
        <w:t xml:space="preserve"> </w:t>
      </w:r>
      <w:r>
        <w:rPr>
          <w:lang w:val="en-US"/>
        </w:rPr>
        <w:t>b</w:t>
      </w:r>
      <w:r w:rsidRPr="00BE56CC">
        <w:t xml:space="preserve"> </w:t>
      </w:r>
      <w:r>
        <w:t>и</w:t>
      </w:r>
      <w:r w:rsidRPr="00BE56CC">
        <w:t xml:space="preserve"> </w:t>
      </w:r>
      <w:r>
        <w:rPr>
          <w:lang w:val="en-US"/>
        </w:rPr>
        <w:t>f</w:t>
      </w:r>
      <w:r w:rsidRPr="00BE56CC">
        <w:t>(</w:t>
      </w:r>
      <w:r>
        <w:rPr>
          <w:lang w:val="en-US"/>
        </w:rPr>
        <w:t>x</w:t>
      </w:r>
      <w:r w:rsidRPr="00BE56CC">
        <w:t xml:space="preserve">) </w:t>
      </w:r>
      <w:r>
        <w:t>≤</w:t>
      </w:r>
      <w:r w:rsidRPr="00BE56CC">
        <w:t xml:space="preserve"> </w:t>
      </w:r>
      <w:r>
        <w:rPr>
          <w:lang w:val="en-US"/>
        </w:rPr>
        <w:t>c</w:t>
      </w:r>
      <w:r w:rsidRPr="00BE56CC">
        <w:t xml:space="preserve"> </w:t>
      </w:r>
      <w:r>
        <w:t xml:space="preserve"> для функции</w:t>
      </w:r>
      <w:r w:rsidRPr="00BE56CC">
        <w:t xml:space="preserve">  </w:t>
      </w:r>
      <w:r>
        <w:rPr>
          <w:lang w:val="en-US"/>
        </w:rPr>
        <w:t>y</w:t>
      </w:r>
      <w:r w:rsidRPr="00BE56CC">
        <w:t xml:space="preserve"> = </w:t>
      </w:r>
      <w:r>
        <w:rPr>
          <w:lang w:val="en-US"/>
        </w:rPr>
        <w:t>f</w:t>
      </w:r>
      <w:r w:rsidRPr="00BE56CC">
        <w:t>(</w:t>
      </w:r>
      <w:r>
        <w:rPr>
          <w:lang w:val="en-US"/>
        </w:rPr>
        <w:t>x</w:t>
      </w:r>
      <w:r w:rsidRPr="00BE56CC">
        <w:t xml:space="preserve">) </w:t>
      </w:r>
      <w:r>
        <w:t xml:space="preserve"> , заданной её графиком. Использование геометрической интерпретации числовых отношений «больше» и «меньше» при решении неравенства </w:t>
      </w:r>
      <w:r>
        <w:rPr>
          <w:lang w:val="en-US"/>
        </w:rPr>
        <w:t>f</w:t>
      </w:r>
      <w:r w:rsidRPr="00BE56CC">
        <w:t>(</w:t>
      </w:r>
      <w:r>
        <w:rPr>
          <w:lang w:val="en-US"/>
        </w:rPr>
        <w:t>x</w:t>
      </w:r>
      <w:r w:rsidRPr="00BE56CC">
        <w:t>)</w:t>
      </w:r>
      <w:r w:rsidRPr="00422681">
        <w:t xml:space="preserve"> &gt; </w:t>
      </w:r>
      <w:r>
        <w:rPr>
          <w:lang w:val="en-US"/>
        </w:rPr>
        <w:t>g</w:t>
      </w:r>
      <w:r w:rsidRPr="00422681">
        <w:t>(</w:t>
      </w:r>
      <w:r>
        <w:rPr>
          <w:lang w:val="en-US"/>
        </w:rPr>
        <w:t>x</w:t>
      </w:r>
      <w:r w:rsidRPr="00422681">
        <w:t xml:space="preserve">) </w:t>
      </w:r>
      <w:r>
        <w:t xml:space="preserve">для функций </w:t>
      </w:r>
      <w:r>
        <w:rPr>
          <w:lang w:val="en-US"/>
        </w:rPr>
        <w:t>y</w:t>
      </w:r>
      <w:r w:rsidRPr="00422681">
        <w:t xml:space="preserve"> = </w:t>
      </w:r>
      <w:r>
        <w:rPr>
          <w:lang w:val="en-US"/>
        </w:rPr>
        <w:t>f</w:t>
      </w:r>
      <w:r w:rsidRPr="00BE56CC">
        <w:t>(</w:t>
      </w:r>
      <w:r>
        <w:rPr>
          <w:lang w:val="en-US"/>
        </w:rPr>
        <w:t>x</w:t>
      </w:r>
      <w:r w:rsidRPr="00BE56CC">
        <w:t>)</w:t>
      </w:r>
      <w:r w:rsidRPr="00422681">
        <w:t xml:space="preserve"> </w:t>
      </w:r>
      <w:r>
        <w:t>и</w:t>
      </w:r>
      <w:r w:rsidRPr="00422681">
        <w:t xml:space="preserve">  </w:t>
      </w:r>
      <w:r>
        <w:rPr>
          <w:lang w:val="en-US"/>
        </w:rPr>
        <w:t>y</w:t>
      </w:r>
      <w:r w:rsidRPr="00422681">
        <w:t xml:space="preserve"> = </w:t>
      </w:r>
      <w:r>
        <w:rPr>
          <w:lang w:val="en-US"/>
        </w:rPr>
        <w:t>g</w:t>
      </w:r>
      <w:r w:rsidRPr="00422681">
        <w:t>(</w:t>
      </w:r>
      <w:r>
        <w:rPr>
          <w:lang w:val="en-US"/>
        </w:rPr>
        <w:t>x</w:t>
      </w:r>
      <w:r w:rsidRPr="00422681">
        <w:t>),</w:t>
      </w:r>
      <w:r>
        <w:t xml:space="preserve"> заданных их графиками.</w:t>
      </w:r>
    </w:p>
    <w:p w:rsidR="00570129" w:rsidRPr="00422681" w:rsidRDefault="00570129" w:rsidP="00570129">
      <w:pPr>
        <w:spacing w:after="0" w:line="120" w:lineRule="atLeast"/>
      </w:pPr>
    </w:p>
    <w:p w:rsidR="00570129" w:rsidRPr="00BE56CC" w:rsidRDefault="00570129" w:rsidP="00570129">
      <w:pPr>
        <w:spacing w:after="0" w:line="240" w:lineRule="auto"/>
        <w:ind w:left="283"/>
        <w:jc w:val="both"/>
        <w:rPr>
          <w:b/>
        </w:rPr>
      </w:pPr>
      <w:r>
        <w:rPr>
          <w:b/>
        </w:rPr>
        <w:t>6.</w:t>
      </w:r>
      <w:r w:rsidRPr="00BE56CC">
        <w:rPr>
          <w:b/>
        </w:rPr>
        <w:t>Последовательность и прогрессии.</w:t>
      </w:r>
    </w:p>
    <w:p w:rsidR="00570129" w:rsidRDefault="00570129" w:rsidP="00570129">
      <w:pPr>
        <w:spacing w:after="0" w:line="120" w:lineRule="atLeast"/>
      </w:pPr>
      <w:r w:rsidRPr="00786D8F">
        <w:t xml:space="preserve"> Ч</w:t>
      </w:r>
      <w:r>
        <w:t xml:space="preserve">исловые последовательности. Способы задания последовательностей. </w:t>
      </w:r>
    </w:p>
    <w:p w:rsidR="00570129" w:rsidRDefault="00570129" w:rsidP="00570129">
      <w:pPr>
        <w:spacing w:after="0" w:line="120" w:lineRule="atLeast"/>
      </w:pPr>
      <w:r>
        <w:t xml:space="preserve">Полная и неполная индукции. Метод математической индукции. Задачи на суммирование, на доказательство тождеств. На делимость, на доказательство неравенств. </w:t>
      </w:r>
    </w:p>
    <w:p w:rsidR="00570129" w:rsidRDefault="00570129" w:rsidP="00570129">
      <w:pPr>
        <w:spacing w:after="0" w:line="120" w:lineRule="atLeast"/>
      </w:pPr>
      <w:r>
        <w:t xml:space="preserve">Арифметическая и геометрическая последовательности. Формулы </w:t>
      </w:r>
      <w:r w:rsidRPr="00D6508B">
        <w:rPr>
          <w:lang w:val="en-US"/>
        </w:rPr>
        <w:t>n</w:t>
      </w:r>
      <w:r>
        <w:t xml:space="preserve">-го члена и суммы </w:t>
      </w:r>
      <w:r w:rsidRPr="00D6508B">
        <w:rPr>
          <w:lang w:val="en-US"/>
        </w:rPr>
        <w:t>n</w:t>
      </w:r>
      <w:r>
        <w:t xml:space="preserve"> первых членов прогрессий. </w:t>
      </w:r>
    </w:p>
    <w:p w:rsidR="00570129" w:rsidRDefault="00570129" w:rsidP="00570129">
      <w:pPr>
        <w:spacing w:after="0" w:line="120" w:lineRule="atLeast"/>
      </w:pPr>
      <w:r>
        <w:t>Неравенство между средним арифметическим и средним геометрическим.</w:t>
      </w:r>
    </w:p>
    <w:p w:rsidR="00570129" w:rsidRDefault="00570129" w:rsidP="00570129">
      <w:pPr>
        <w:spacing w:after="0" w:line="120" w:lineRule="atLeast"/>
      </w:pPr>
    </w:p>
    <w:p w:rsidR="00570129" w:rsidRPr="009C4CDB" w:rsidRDefault="00570129" w:rsidP="00570129">
      <w:pPr>
        <w:spacing w:after="0" w:line="120" w:lineRule="atLeast"/>
        <w:rPr>
          <w:sz w:val="24"/>
          <w:szCs w:val="24"/>
        </w:rPr>
      </w:pPr>
    </w:p>
    <w:p w:rsidR="00570129" w:rsidRPr="009C4CDB" w:rsidRDefault="00570129" w:rsidP="00570129">
      <w:pPr>
        <w:pStyle w:val="a5"/>
        <w:spacing w:line="360" w:lineRule="auto"/>
        <w:jc w:val="center"/>
        <w:rPr>
          <w:b/>
          <w:bCs/>
        </w:rPr>
      </w:pPr>
      <w:r w:rsidRPr="009C4CDB">
        <w:rPr>
          <w:b/>
          <w:bCs/>
        </w:rPr>
        <w:t>7.</w:t>
      </w:r>
      <w:r w:rsidR="009C4CDB" w:rsidRPr="009C4CDB">
        <w:rPr>
          <w:b/>
          <w:bCs/>
        </w:rPr>
        <w:t xml:space="preserve"> </w:t>
      </w:r>
      <w:r w:rsidR="009C4CDB">
        <w:rPr>
          <w:b/>
          <w:bCs/>
        </w:rPr>
        <w:t>Т</w:t>
      </w:r>
      <w:r w:rsidRPr="009C4CDB">
        <w:rPr>
          <w:b/>
          <w:bCs/>
        </w:rPr>
        <w:t>ематическое планирование</w:t>
      </w:r>
    </w:p>
    <w:tbl>
      <w:tblPr>
        <w:tblW w:w="0" w:type="auto"/>
        <w:tblInd w:w="-20" w:type="dxa"/>
        <w:tblLayout w:type="fixed"/>
        <w:tblLook w:val="0000"/>
      </w:tblPr>
      <w:tblGrid>
        <w:gridCol w:w="584"/>
        <w:gridCol w:w="2308"/>
        <w:gridCol w:w="9427"/>
      </w:tblGrid>
      <w:tr w:rsidR="00570129" w:rsidTr="0069190A">
        <w:trPr>
          <w:trHeight w:val="414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Тема  занятия</w:t>
            </w:r>
          </w:p>
        </w:tc>
        <w:tc>
          <w:tcPr>
            <w:tcW w:w="9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Основные виды деятельности</w:t>
            </w:r>
          </w:p>
        </w:tc>
      </w:tr>
      <w:tr w:rsidR="00570129" w:rsidTr="0069190A">
        <w:trPr>
          <w:trHeight w:val="509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/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/>
        </w:tc>
        <w:tc>
          <w:tcPr>
            <w:tcW w:w="9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/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Натуральные, рациональные  и действительные числа. Дроби. 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Выполнять, сочетая устные и письменные приемы, арифметические действия с рациональными числами, сравнивать действительные числа. Вычислять значения числовых выражений, переходить от одной формы записи чисел к другой 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Измерения, приближения, оценка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Округлять целые числа и десятичные дроби, находить приближения чисел с недостатком и избытком выполнять прикидку результата вычислений, оценку числовых выражений.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lastRenderedPageBreak/>
              <w:t>3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Алгебраические выражения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Составлять буквенные выражения и формулы по условиям задач, находить значения буквенных выражений, осуществляя необходимые подстановки и преобразования.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4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Свойства степени с целым показателем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Выполнять основные действия со степенями с целыми показателями, с многочленами и алгебраическими дробями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5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Многочлены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Выполнять разложение многочленов на множители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6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Свойства квадратных корней и их применение в вычислениях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Применять свойства арифметических  квадратных корней для преобразования числовых выражений, содержащих квадратные корни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7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Уравнения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Научиться решать квадратные и рациональные уравнения, сводящиеся к ним системы двух линейных уравнений и несложные линейные системы</w:t>
            </w:r>
            <w:proofErr w:type="gramStart"/>
            <w:r>
              <w:t xml:space="preserve"> П</w:t>
            </w:r>
            <w:proofErr w:type="gramEnd"/>
            <w:r>
              <w:t>рименять графическое представление при решении уравнений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8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Неравенства 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Решать линейные и квадратные неравенства с одной переменной  и их системы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9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Текстовые задачи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Решать текстовые задачи, включая задачи, связанные отношением, пропорциональностью величин, дробями, процентами. Решать текстовые задачи алгебраическим методом, интерпретировать полученный результат, проводить отбор решений  исходя из формулировки задачи.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10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Числовые последовательности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Решать элементарные задачи, связанные с числовыми последовательностями. Распознавать арифметические и геометрические прогрессии, решать задачи с применение  формулы общего члена и суммы нескольких  первых членов.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Сложные проценты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Решать несложные практические расчетные задачи, связанные с процентами, </w:t>
            </w:r>
            <w:r>
              <w:lastRenderedPageBreak/>
              <w:t xml:space="preserve">интерпретировать результаты решения задач с учетом ограничений, связанных с реальными свойствами рассматриваемых объектов 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lastRenderedPageBreak/>
              <w:t>12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Функции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Определять значение функции по значению аргумента при различных способах задания функции, решать обратную задачу. Определять свойства функции по ее графику, строить графики изученных функций.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13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Декартовы координаты на плоскости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Определять координаты точки плоскости; проводить операции над векторами, вычислять длину и координаты вектора, угол между векторами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14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Графическая интерпретация уравнений и неравен</w:t>
            </w:r>
            <w:proofErr w:type="gramStart"/>
            <w:r>
              <w:t>ств с дв</w:t>
            </w:r>
            <w:proofErr w:type="gramEnd"/>
            <w:r>
              <w:t>умя переменными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Применять графические представления при решении  уравнений, систем, неравенств</w:t>
            </w:r>
          </w:p>
          <w:p w:rsidR="00570129" w:rsidRDefault="00570129" w:rsidP="0069190A">
            <w:pPr>
              <w:pStyle w:val="a5"/>
              <w:spacing w:line="360" w:lineRule="auto"/>
              <w:jc w:val="both"/>
            </w:pP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15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Геометрические фигуры и их свойства. Треугольник, многоугольники, окружность и круг.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Распознавать геометрические фигуры на плоскости, различать их взаимное расположение, изображать геометрические фигуры, выполнять чертежи по условию задачи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16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Измерения геометрических </w:t>
            </w:r>
            <w:r>
              <w:lastRenderedPageBreak/>
              <w:t>величин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lastRenderedPageBreak/>
              <w:t xml:space="preserve">Решать планиметрические задачи на нахождение геометрических величин. 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lastRenderedPageBreak/>
              <w:t>17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Описательная статистика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Извлекать статистическую информацию</w:t>
            </w:r>
            <w:proofErr w:type="gramStart"/>
            <w:r>
              <w:t xml:space="preserve"> ,</w:t>
            </w:r>
            <w:proofErr w:type="gramEnd"/>
            <w:r>
              <w:t xml:space="preserve"> представленную в таблицах, на диаграммах, графиках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18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Вероятность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Находить вероятности случайных событий в простейших случаях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19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Комбинаторика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Решать комбинаторные задачи путем организованного перебора возможных вариантов</w:t>
            </w:r>
            <w:proofErr w:type="gramStart"/>
            <w:r>
              <w:t xml:space="preserve"> ,</w:t>
            </w:r>
            <w:proofErr w:type="gramEnd"/>
            <w:r>
              <w:t xml:space="preserve"> а также с использованием правила умножения</w:t>
            </w: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20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 xml:space="preserve">Арифметическая и геометрическая </w:t>
            </w:r>
            <w:proofErr w:type="spellStart"/>
            <w:r>
              <w:t>прогресии</w:t>
            </w:r>
            <w:proofErr w:type="spellEnd"/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spacing w:after="0" w:line="120" w:lineRule="atLeast"/>
            </w:pPr>
            <w:r>
              <w:t xml:space="preserve">Арифметическая и геометрическая последовательности. Формулы </w:t>
            </w:r>
            <w:r w:rsidRPr="00D6508B">
              <w:rPr>
                <w:lang w:val="en-US"/>
              </w:rPr>
              <w:t>n</w:t>
            </w:r>
            <w:r>
              <w:t xml:space="preserve">-го члена и суммы </w:t>
            </w:r>
            <w:r w:rsidRPr="00D6508B">
              <w:rPr>
                <w:lang w:val="en-US"/>
              </w:rPr>
              <w:t>n</w:t>
            </w:r>
            <w:r>
              <w:t xml:space="preserve"> первых членов прогрессий. </w:t>
            </w:r>
          </w:p>
          <w:p w:rsidR="00570129" w:rsidRDefault="00570129" w:rsidP="0069190A">
            <w:pPr>
              <w:spacing w:after="0" w:line="120" w:lineRule="atLeast"/>
            </w:pPr>
            <w:r>
              <w:t>Неравенство между средним арифметическим и средним геометрическим.</w:t>
            </w:r>
          </w:p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</w:p>
        </w:tc>
      </w:tr>
      <w:tr w:rsidR="00570129" w:rsidTr="0069190A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21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Внутришкольный</w:t>
            </w:r>
            <w:proofErr w:type="spellEnd"/>
            <w:r>
              <w:rPr>
                <w:lang w:eastAsia="en-US" w:bidi="en-US"/>
              </w:rPr>
              <w:t xml:space="preserve">  пробный ГИА</w:t>
            </w:r>
          </w:p>
        </w:tc>
        <w:tc>
          <w:tcPr>
            <w:tcW w:w="9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129" w:rsidRDefault="00570129" w:rsidP="0069190A">
            <w:pPr>
              <w:pStyle w:val="a5"/>
              <w:snapToGrid w:val="0"/>
              <w:spacing w:line="360" w:lineRule="auto"/>
              <w:jc w:val="both"/>
            </w:pPr>
            <w:r>
              <w:t>Решать  задачи из контрольно-измерительных материалов для ГИА</w:t>
            </w:r>
          </w:p>
        </w:tc>
      </w:tr>
    </w:tbl>
    <w:p w:rsidR="00570129" w:rsidRDefault="00570129" w:rsidP="00570129">
      <w:pPr>
        <w:pStyle w:val="a5"/>
        <w:spacing w:line="360" w:lineRule="auto"/>
        <w:jc w:val="both"/>
      </w:pPr>
    </w:p>
    <w:p w:rsidR="00570129" w:rsidRDefault="00570129" w:rsidP="00570129">
      <w:pPr>
        <w:spacing w:after="0" w:line="120" w:lineRule="atLeast"/>
      </w:pPr>
    </w:p>
    <w:p w:rsidR="00570129" w:rsidRDefault="00570129" w:rsidP="00570129">
      <w:pPr>
        <w:spacing w:after="0" w:line="120" w:lineRule="atLeast"/>
        <w:ind w:left="-66"/>
      </w:pPr>
    </w:p>
    <w:tbl>
      <w:tblPr>
        <w:tblStyle w:val="a6"/>
        <w:tblW w:w="0" w:type="auto"/>
        <w:tblInd w:w="-66" w:type="dxa"/>
        <w:tblLook w:val="04A0"/>
      </w:tblPr>
      <w:tblGrid>
        <w:gridCol w:w="600"/>
        <w:gridCol w:w="1984"/>
        <w:gridCol w:w="2268"/>
        <w:gridCol w:w="7542"/>
        <w:gridCol w:w="3099"/>
      </w:tblGrid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4"/>
                <w:szCs w:val="24"/>
              </w:rPr>
            </w:pPr>
            <w:r w:rsidRPr="000F5517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570129" w:rsidRPr="003B6B17" w:rsidRDefault="00570129" w:rsidP="0069190A">
            <w:pPr>
              <w:jc w:val="center"/>
              <w:rPr>
                <w:b/>
                <w:sz w:val="24"/>
                <w:szCs w:val="24"/>
              </w:rPr>
            </w:pPr>
            <w:r w:rsidRPr="003B6B17">
              <w:rPr>
                <w:b/>
                <w:sz w:val="24"/>
                <w:szCs w:val="24"/>
              </w:rPr>
              <w:t xml:space="preserve">Дата </w:t>
            </w:r>
            <w:proofErr w:type="spellStart"/>
            <w:r w:rsidRPr="003B6B17">
              <w:rPr>
                <w:b/>
                <w:sz w:val="24"/>
                <w:szCs w:val="24"/>
              </w:rPr>
              <w:t>планир</w:t>
            </w:r>
            <w:proofErr w:type="spellEnd"/>
            <w:r w:rsidRPr="003B6B1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70129" w:rsidRPr="003B6B17" w:rsidRDefault="00570129" w:rsidP="006919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факт.</w:t>
            </w:r>
          </w:p>
        </w:tc>
        <w:tc>
          <w:tcPr>
            <w:tcW w:w="7542" w:type="dxa"/>
          </w:tcPr>
          <w:p w:rsidR="00570129" w:rsidRPr="003B6B17" w:rsidRDefault="00570129" w:rsidP="006919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099" w:type="dxa"/>
          </w:tcPr>
          <w:p w:rsidR="00570129" w:rsidRPr="003B6B17" w:rsidRDefault="00570129" w:rsidP="0069190A">
            <w:pPr>
              <w:jc w:val="center"/>
              <w:rPr>
                <w:b/>
                <w:sz w:val="24"/>
                <w:szCs w:val="24"/>
              </w:rPr>
            </w:pPr>
            <w:r w:rsidRPr="003B6B17">
              <w:rPr>
                <w:b/>
                <w:sz w:val="24"/>
                <w:szCs w:val="24"/>
              </w:rPr>
              <w:t>Примечания</w:t>
            </w:r>
          </w:p>
        </w:tc>
      </w:tr>
      <w:tr w:rsidR="00570129" w:rsidTr="0069190A">
        <w:tc>
          <w:tcPr>
            <w:tcW w:w="600" w:type="dxa"/>
          </w:tcPr>
          <w:p w:rsidR="00570129" w:rsidRPr="003B6B17" w:rsidRDefault="00570129" w:rsidP="00691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Натуральные, рациональные  и действительные числа. Дроби.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3B6B17" w:rsidRDefault="00570129" w:rsidP="0069190A">
            <w:pPr>
              <w:jc w:val="center"/>
              <w:rPr>
                <w:sz w:val="28"/>
                <w:szCs w:val="28"/>
              </w:rPr>
            </w:pPr>
            <w:r w:rsidRPr="003B6B17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Натуральные, рациональные  и действительные числа. Дроби.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3B6B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Измерения, приближения, оценка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3B6B17" w:rsidRDefault="00570129" w:rsidP="0069190A">
            <w:pPr>
              <w:jc w:val="center"/>
              <w:rPr>
                <w:sz w:val="28"/>
                <w:szCs w:val="28"/>
              </w:rPr>
            </w:pPr>
            <w:r w:rsidRPr="003B6B17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Измерения, приближения, оценка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6A11FE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Pr="009C4CDB" w:rsidRDefault="00570129" w:rsidP="009C4CDB">
            <w:pPr>
              <w:jc w:val="both"/>
              <w:rPr>
                <w:sz w:val="24"/>
                <w:szCs w:val="24"/>
              </w:rPr>
            </w:pPr>
            <w:r w:rsidRPr="009C4CDB">
              <w:rPr>
                <w:sz w:val="24"/>
                <w:szCs w:val="24"/>
              </w:rPr>
              <w:t xml:space="preserve">Числа и алгебраические выражения. </w:t>
            </w:r>
          </w:p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6A11FE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Pr="006A11FE" w:rsidRDefault="00570129" w:rsidP="0069190A">
            <w:pPr>
              <w:jc w:val="both"/>
            </w:pPr>
            <w:r w:rsidRPr="006A11FE">
              <w:t xml:space="preserve">Преобразования алгебраических выражений. </w:t>
            </w:r>
          </w:p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Свойства степени с целым показателем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Многочлены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Многочлены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Свойства квадратных корней и их применение в вычислениях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Уравнения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Неравенства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Неравенства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Текстовые задачи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Текстовые задачи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Числовые последовательности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Сложные проценты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Сложные проценты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Линейная функция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Квадратичная функция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Декартовы координаты на плоскости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rPr>
                <w:b/>
                <w:sz w:val="28"/>
                <w:szCs w:val="28"/>
              </w:rPr>
            </w:pPr>
            <w:r>
              <w:t>Декартовы координаты на плоскости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  <w:r>
              <w:t>Графическая интерпретация уравнений и неравен</w:t>
            </w:r>
            <w:proofErr w:type="gramStart"/>
            <w:r>
              <w:t>ств с дв</w:t>
            </w:r>
            <w:proofErr w:type="gramEnd"/>
            <w:r>
              <w:t>умя переменными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  <w:r>
              <w:t>Графическая интерпретация уравнений и неравен</w:t>
            </w:r>
            <w:proofErr w:type="gramStart"/>
            <w:r>
              <w:t>ств с дв</w:t>
            </w:r>
            <w:proofErr w:type="gramEnd"/>
            <w:r>
              <w:t>умя переменными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Pr="000F5517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  <w:r>
              <w:t>Геометрические фигуры и их свойства. Треугольник, многоугольники, окружность и круг.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  <w:r>
              <w:t>Геометрические фигуры и их свойства. Треугольник, многоугольники, окружность и круг.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Измерения геометрических величин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Измерения геометрических величин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Описательная статистика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Числовые последовательности, прогрессии.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Вероятность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570129" w:rsidP="009C4CDB">
            <w:pPr>
              <w:rPr>
                <w:b/>
                <w:sz w:val="28"/>
                <w:szCs w:val="28"/>
              </w:rPr>
            </w:pPr>
            <w:r>
              <w:t>Комбинаторика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Default="00A90B75" w:rsidP="009C4CDB">
            <w:pPr>
              <w:rPr>
                <w:b/>
                <w:sz w:val="28"/>
                <w:szCs w:val="28"/>
              </w:rPr>
            </w:pPr>
            <w:r>
              <w:rPr>
                <w:lang w:bidi="en-US"/>
              </w:rPr>
              <w:t>Комбинаторика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0129" w:rsidTr="0069190A">
        <w:tc>
          <w:tcPr>
            <w:tcW w:w="600" w:type="dxa"/>
          </w:tcPr>
          <w:p w:rsidR="00570129" w:rsidRDefault="00570129" w:rsidP="006919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84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2" w:type="dxa"/>
          </w:tcPr>
          <w:p w:rsidR="00570129" w:rsidRPr="00FE23CA" w:rsidRDefault="00570129" w:rsidP="009C4CDB">
            <w:pPr>
              <w:rPr>
                <w:sz w:val="24"/>
                <w:szCs w:val="24"/>
              </w:rPr>
            </w:pPr>
            <w:r w:rsidRPr="00FE23CA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3099" w:type="dxa"/>
          </w:tcPr>
          <w:p w:rsidR="00570129" w:rsidRDefault="00570129" w:rsidP="0069190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70129" w:rsidRDefault="00570129" w:rsidP="00570129">
      <w:pPr>
        <w:ind w:left="-66"/>
        <w:jc w:val="center"/>
        <w:rPr>
          <w:b/>
          <w:sz w:val="28"/>
          <w:szCs w:val="28"/>
        </w:rPr>
      </w:pPr>
    </w:p>
    <w:p w:rsidR="00570129" w:rsidRDefault="00570129" w:rsidP="00570129">
      <w:pPr>
        <w:ind w:left="-66"/>
        <w:jc w:val="center"/>
        <w:rPr>
          <w:b/>
          <w:sz w:val="28"/>
          <w:szCs w:val="28"/>
        </w:rPr>
      </w:pPr>
    </w:p>
    <w:p w:rsidR="00570129" w:rsidRDefault="00570129" w:rsidP="00570129">
      <w:pPr>
        <w:ind w:left="-66"/>
        <w:jc w:val="center"/>
        <w:rPr>
          <w:b/>
          <w:sz w:val="28"/>
          <w:szCs w:val="28"/>
        </w:rPr>
      </w:pPr>
    </w:p>
    <w:p w:rsidR="00570129" w:rsidRPr="0071085B" w:rsidRDefault="00570129" w:rsidP="00570129">
      <w:pPr>
        <w:ind w:left="-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Описание материально-технического </w:t>
      </w:r>
      <w:r w:rsidRPr="0071085B">
        <w:rPr>
          <w:b/>
          <w:sz w:val="24"/>
          <w:szCs w:val="24"/>
        </w:rPr>
        <w:t>обеспечения</w:t>
      </w:r>
    </w:p>
    <w:p w:rsidR="00570129" w:rsidRPr="0071085B" w:rsidRDefault="00570129" w:rsidP="00570129">
      <w:pPr>
        <w:pStyle w:val="a5"/>
        <w:spacing w:line="360" w:lineRule="auto"/>
        <w:jc w:val="both"/>
        <w:rPr>
          <w:b/>
          <w:u w:val="single"/>
        </w:rPr>
      </w:pPr>
      <w:r w:rsidRPr="0071085B">
        <w:rPr>
          <w:b/>
          <w:u w:val="single"/>
        </w:rPr>
        <w:t>Список литературы</w:t>
      </w:r>
    </w:p>
    <w:p w:rsidR="00570129" w:rsidRPr="0071085B" w:rsidRDefault="00570129" w:rsidP="00570129">
      <w:pPr>
        <w:pStyle w:val="a5"/>
        <w:spacing w:line="360" w:lineRule="auto"/>
        <w:jc w:val="both"/>
        <w:rPr>
          <w:u w:val="single"/>
        </w:rPr>
      </w:pPr>
    </w:p>
    <w:p w:rsidR="00570129" w:rsidRPr="0071085B" w:rsidRDefault="00570129" w:rsidP="00570129">
      <w:pPr>
        <w:pStyle w:val="a5"/>
        <w:numPr>
          <w:ilvl w:val="1"/>
          <w:numId w:val="4"/>
        </w:numPr>
        <w:spacing w:line="360" w:lineRule="auto"/>
        <w:jc w:val="both"/>
      </w:pPr>
      <w:r w:rsidRPr="0071085B">
        <w:t>ГИА 2013. Математика. 9 класс. Типовые тестовые задания (в новой форме) Ященко И.В., Шестаков С.А., Трепалин А.С., Семенов А.В., Захаров П.И.;</w:t>
      </w:r>
    </w:p>
    <w:p w:rsidR="00570129" w:rsidRPr="0071085B" w:rsidRDefault="00570129" w:rsidP="00570129">
      <w:pPr>
        <w:pStyle w:val="a5"/>
        <w:spacing w:line="360" w:lineRule="auto"/>
        <w:jc w:val="both"/>
      </w:pPr>
      <w:r>
        <w:t>2</w:t>
      </w:r>
      <w:r w:rsidRPr="0071085B">
        <w:t>. ГИА. Математика. 9 класс. Тематические тренировочные задания. Рабочая тетрадь  Минаева С.С., Рослова Л.О;</w:t>
      </w:r>
    </w:p>
    <w:p w:rsidR="00570129" w:rsidRPr="0071085B" w:rsidRDefault="00570129" w:rsidP="00570129">
      <w:pPr>
        <w:pStyle w:val="a5"/>
        <w:spacing w:line="360" w:lineRule="auto"/>
        <w:jc w:val="both"/>
      </w:pPr>
      <w:r>
        <w:t>3</w:t>
      </w:r>
      <w:r w:rsidRPr="0071085B">
        <w:t xml:space="preserve">. Мирошин, Шевелева, </w:t>
      </w:r>
      <w:proofErr w:type="spellStart"/>
      <w:r w:rsidRPr="0071085B">
        <w:t>Корешкова</w:t>
      </w:r>
      <w:proofErr w:type="spellEnd"/>
      <w:r w:rsidRPr="0071085B">
        <w:t>: ГИА-2013. Математика. Тренировочные задания;</w:t>
      </w:r>
    </w:p>
    <w:p w:rsidR="00570129" w:rsidRPr="0071085B" w:rsidRDefault="00570129" w:rsidP="00570129">
      <w:pPr>
        <w:pStyle w:val="a5"/>
        <w:spacing w:line="360" w:lineRule="auto"/>
        <w:jc w:val="both"/>
      </w:pPr>
      <w:r>
        <w:t>4</w:t>
      </w:r>
      <w:r w:rsidRPr="0071085B">
        <w:t xml:space="preserve">. Каспарова, </w:t>
      </w:r>
      <w:proofErr w:type="spellStart"/>
      <w:r w:rsidRPr="0071085B">
        <w:t>Балаян</w:t>
      </w:r>
      <w:proofErr w:type="spellEnd"/>
      <w:r w:rsidRPr="0071085B">
        <w:t>: Справочник по математике для подготовки к ГИА и ЕГЭ;</w:t>
      </w:r>
    </w:p>
    <w:p w:rsidR="00570129" w:rsidRDefault="00570129" w:rsidP="00570129">
      <w:pPr>
        <w:pStyle w:val="a5"/>
        <w:numPr>
          <w:ilvl w:val="0"/>
          <w:numId w:val="5"/>
        </w:numPr>
        <w:spacing w:line="360" w:lineRule="auto"/>
        <w:jc w:val="both"/>
      </w:pPr>
      <w:r w:rsidRPr="0071085B">
        <w:t>ГИА. 3000 задач с ответами по математике Семенов А.Я. , Ященко И.В.</w:t>
      </w:r>
    </w:p>
    <w:p w:rsidR="00570129" w:rsidRDefault="00570129" w:rsidP="00570129">
      <w:pPr>
        <w:pStyle w:val="a5"/>
        <w:numPr>
          <w:ilvl w:val="0"/>
          <w:numId w:val="5"/>
        </w:numPr>
        <w:spacing w:line="360" w:lineRule="auto"/>
        <w:jc w:val="both"/>
      </w:pPr>
      <w:r>
        <w:t xml:space="preserve"> Ф.Ф. Лысенко, </w:t>
      </w:r>
      <w:proofErr w:type="spellStart"/>
      <w:r>
        <w:t>С.Ю.Кулабухова</w:t>
      </w:r>
      <w:proofErr w:type="spellEnd"/>
      <w:r>
        <w:t xml:space="preserve">. Тематические тесты для подготовки к ГИА. Издательство « Легион </w:t>
      </w:r>
      <w:proofErr w:type="gramStart"/>
      <w:r>
        <w:t>-М</w:t>
      </w:r>
      <w:proofErr w:type="gramEnd"/>
      <w:r>
        <w:t>»,2011г.</w:t>
      </w:r>
    </w:p>
    <w:p w:rsidR="00570129" w:rsidRDefault="00570129" w:rsidP="00570129">
      <w:pPr>
        <w:pStyle w:val="a4"/>
        <w:widowControl w:val="0"/>
        <w:suppressAutoHyphens/>
        <w:spacing w:before="0" w:beforeAutospacing="0" w:after="0"/>
        <w:ind w:left="360"/>
        <w:jc w:val="both"/>
      </w:pPr>
      <w:r>
        <w:t>7.Л. Д. Лаппо, М. А. Попов « ГИА. Сборник заданий» изд. «Экзамен» 2012г.</w:t>
      </w:r>
    </w:p>
    <w:p w:rsidR="00570129" w:rsidRDefault="00570129" w:rsidP="00570129">
      <w:pPr>
        <w:pStyle w:val="a4"/>
        <w:widowControl w:val="0"/>
        <w:numPr>
          <w:ilvl w:val="0"/>
          <w:numId w:val="5"/>
        </w:numPr>
        <w:suppressAutoHyphens/>
        <w:spacing w:before="0" w:beforeAutospacing="0" w:after="0"/>
        <w:jc w:val="both"/>
      </w:pPr>
      <w:r>
        <w:t xml:space="preserve">А.В. Семёнов, А.С.Трепалин, И.В.Ященко. </w:t>
      </w:r>
      <w:proofErr w:type="spellStart"/>
      <w:proofErr w:type="gramStart"/>
      <w:r>
        <w:t>Государственна</w:t>
      </w:r>
      <w:proofErr w:type="spellEnd"/>
      <w:r>
        <w:t xml:space="preserve"> я</w:t>
      </w:r>
      <w:proofErr w:type="gramEnd"/>
      <w:r>
        <w:t xml:space="preserve"> </w:t>
      </w:r>
      <w:proofErr w:type="spellStart"/>
      <w:r>
        <w:t>итогова</w:t>
      </w:r>
      <w:proofErr w:type="spellEnd"/>
      <w:r>
        <w:t xml:space="preserve"> аттестация выпускников 9 класса в новой форме. МАТЕМАТИКА.</w:t>
      </w:r>
    </w:p>
    <w:p w:rsidR="00570129" w:rsidRDefault="00570129" w:rsidP="00570129">
      <w:pPr>
        <w:pStyle w:val="a4"/>
        <w:widowControl w:val="0"/>
        <w:numPr>
          <w:ilvl w:val="0"/>
          <w:numId w:val="5"/>
        </w:numPr>
        <w:suppressAutoHyphens/>
        <w:spacing w:before="0" w:beforeAutospacing="0" w:after="0"/>
        <w:ind w:left="707" w:hanging="283"/>
        <w:jc w:val="both"/>
      </w:pPr>
      <w:r>
        <w:t>Учебники математики 5-9класс</w:t>
      </w:r>
    </w:p>
    <w:p w:rsidR="00570129" w:rsidRDefault="00570129" w:rsidP="00570129">
      <w:pPr>
        <w:pStyle w:val="a4"/>
        <w:numPr>
          <w:ilvl w:val="0"/>
          <w:numId w:val="5"/>
        </w:numPr>
        <w:spacing w:before="0"/>
        <w:jc w:val="both"/>
      </w:pPr>
      <w:r>
        <w:t xml:space="preserve">Я. И. Перельман. Занимательная </w:t>
      </w:r>
      <w:proofErr w:type="spellStart"/>
      <w:r>
        <w:t>алгебра</w:t>
      </w:r>
      <w:proofErr w:type="gramStart"/>
      <w:r>
        <w:t>.Ч</w:t>
      </w:r>
      <w:proofErr w:type="gramEnd"/>
      <w:r>
        <w:t>ебоксары</w:t>
      </w:r>
      <w:proofErr w:type="spellEnd"/>
      <w:r>
        <w:t>: ТОО «</w:t>
      </w:r>
      <w:proofErr w:type="spellStart"/>
      <w:r>
        <w:t>Арта</w:t>
      </w:r>
      <w:proofErr w:type="spellEnd"/>
      <w:r>
        <w:t xml:space="preserve">», 1994.—200 </w:t>
      </w:r>
      <w:proofErr w:type="gramStart"/>
      <w:r>
        <w:t>с</w:t>
      </w:r>
      <w:proofErr w:type="gramEnd"/>
      <w:r>
        <w:t>.</w:t>
      </w:r>
    </w:p>
    <w:p w:rsidR="00570129" w:rsidRPr="00157CAC" w:rsidRDefault="00570129" w:rsidP="00570129">
      <w:pPr>
        <w:ind w:left="-66"/>
        <w:jc w:val="center"/>
        <w:rPr>
          <w:b/>
          <w:sz w:val="28"/>
          <w:szCs w:val="28"/>
        </w:rPr>
      </w:pPr>
    </w:p>
    <w:p w:rsidR="00570129" w:rsidRPr="000F5517" w:rsidRDefault="00570129" w:rsidP="00570129">
      <w:pPr>
        <w:spacing w:after="0" w:line="120" w:lineRule="atLeast"/>
        <w:ind w:left="-66"/>
        <w:rPr>
          <w:sz w:val="16"/>
          <w:szCs w:val="16"/>
        </w:rPr>
      </w:pPr>
    </w:p>
    <w:p w:rsidR="00E7085F" w:rsidRDefault="00E7085F"/>
    <w:sectPr w:rsidR="00E7085F" w:rsidSect="00687156">
      <w:footerReference w:type="default" r:id="rId7"/>
      <w:pgSz w:w="16838" w:h="11906" w:orient="landscape"/>
      <w:pgMar w:top="1701" w:right="568" w:bottom="85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5E9" w:rsidRDefault="00D025E9" w:rsidP="0062529B">
      <w:pPr>
        <w:spacing w:after="0" w:line="240" w:lineRule="auto"/>
      </w:pPr>
      <w:r>
        <w:separator/>
      </w:r>
    </w:p>
  </w:endnote>
  <w:endnote w:type="continuationSeparator" w:id="0">
    <w:p w:rsidR="00D025E9" w:rsidRDefault="00D025E9" w:rsidP="0062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969"/>
      <w:docPartObj>
        <w:docPartGallery w:val="Page Numbers (Bottom of Page)"/>
        <w:docPartUnique/>
      </w:docPartObj>
    </w:sdtPr>
    <w:sdtContent>
      <w:p w:rsidR="0062529B" w:rsidRDefault="00D933DD">
        <w:pPr>
          <w:pStyle w:val="a9"/>
          <w:jc w:val="center"/>
        </w:pPr>
        <w:fldSimple w:instr=" PAGE   \* MERGEFORMAT ">
          <w:r w:rsidR="004545B3">
            <w:rPr>
              <w:noProof/>
            </w:rPr>
            <w:t>1</w:t>
          </w:r>
        </w:fldSimple>
      </w:p>
    </w:sdtContent>
  </w:sdt>
  <w:p w:rsidR="0062529B" w:rsidRDefault="0062529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5E9" w:rsidRDefault="00D025E9" w:rsidP="0062529B">
      <w:pPr>
        <w:spacing w:after="0" w:line="240" w:lineRule="auto"/>
      </w:pPr>
      <w:r>
        <w:separator/>
      </w:r>
    </w:p>
  </w:footnote>
  <w:footnote w:type="continuationSeparator" w:id="0">
    <w:p w:rsidR="00D025E9" w:rsidRDefault="00D025E9" w:rsidP="0062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736B65"/>
    <w:multiLevelType w:val="hybridMultilevel"/>
    <w:tmpl w:val="89FAD0A4"/>
    <w:lvl w:ilvl="0" w:tplc="D920512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986ABA"/>
    <w:multiLevelType w:val="multilevel"/>
    <w:tmpl w:val="B33A5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1D20687"/>
    <w:multiLevelType w:val="hybridMultilevel"/>
    <w:tmpl w:val="0CE626C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E4213"/>
    <w:multiLevelType w:val="hybridMultilevel"/>
    <w:tmpl w:val="069A7B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DFA23EA"/>
    <w:multiLevelType w:val="multilevel"/>
    <w:tmpl w:val="5BDEBE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129"/>
    <w:rsid w:val="000E3CEF"/>
    <w:rsid w:val="003D1419"/>
    <w:rsid w:val="004545B3"/>
    <w:rsid w:val="00570129"/>
    <w:rsid w:val="0062529B"/>
    <w:rsid w:val="006732D5"/>
    <w:rsid w:val="00732F2E"/>
    <w:rsid w:val="009C4CDB"/>
    <w:rsid w:val="00A90B75"/>
    <w:rsid w:val="00BF42E6"/>
    <w:rsid w:val="00D025E9"/>
    <w:rsid w:val="00D933DD"/>
    <w:rsid w:val="00DC49C5"/>
    <w:rsid w:val="00E2667B"/>
    <w:rsid w:val="00E7085F"/>
    <w:rsid w:val="00F4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12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nhideWhenUsed/>
    <w:rsid w:val="0057012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570129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570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middle">
    <w:name w:val="msonormalcxspmiddlecxspmiddle"/>
    <w:basedOn w:val="a"/>
    <w:rsid w:val="009C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2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529B"/>
  </w:style>
  <w:style w:type="paragraph" w:styleId="a9">
    <w:name w:val="footer"/>
    <w:basedOn w:val="a"/>
    <w:link w:val="aa"/>
    <w:uiPriority w:val="99"/>
    <w:unhideWhenUsed/>
    <w:rsid w:val="0062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5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2388</Words>
  <Characters>13617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dcterms:created xsi:type="dcterms:W3CDTF">2015-11-27T05:22:00Z</dcterms:created>
  <dcterms:modified xsi:type="dcterms:W3CDTF">2015-11-27T05:22:00Z</dcterms:modified>
</cp:coreProperties>
</file>